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CA0CF5" w14:textId="77777777" w:rsidR="0049221C" w:rsidRDefault="0049221C" w:rsidP="0049221C">
      <w:pPr>
        <w:jc w:val="center"/>
        <w:rPr>
          <w:rFonts w:ascii="Futura Bk BT" w:hAnsi="Futura Bk BT"/>
        </w:rPr>
      </w:pPr>
      <w:r>
        <w:rPr>
          <w:rFonts w:ascii="Futura Bk BT" w:hAnsi="Futura Bk BT"/>
          <w:noProof/>
        </w:rPr>
        <w:drawing>
          <wp:inline distT="0" distB="0" distL="0" distR="0" wp14:anchorId="4477586B" wp14:editId="3187DD1C">
            <wp:extent cx="3241675" cy="12252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ass logo - very small.jpg"/>
                    <pic:cNvPicPr/>
                  </pic:nvPicPr>
                  <pic:blipFill>
                    <a:blip r:embed="rId8">
                      <a:extLst>
                        <a:ext uri="{28A0092B-C50C-407E-A947-70E740481C1C}">
                          <a14:useLocalDpi xmlns:a14="http://schemas.microsoft.com/office/drawing/2010/main" val="0"/>
                        </a:ext>
                      </a:extLst>
                    </a:blip>
                    <a:stretch>
                      <a:fillRect/>
                    </a:stretch>
                  </pic:blipFill>
                  <pic:spPr>
                    <a:xfrm>
                      <a:off x="0" y="0"/>
                      <a:ext cx="3249559" cy="1228180"/>
                    </a:xfrm>
                    <a:prstGeom prst="rect">
                      <a:avLst/>
                    </a:prstGeom>
                  </pic:spPr>
                </pic:pic>
              </a:graphicData>
            </a:graphic>
          </wp:inline>
        </w:drawing>
      </w:r>
    </w:p>
    <w:p w14:paraId="1C5FCEA6" w14:textId="77777777" w:rsidR="009E4547" w:rsidRPr="00733237" w:rsidRDefault="00D05688" w:rsidP="009E4547">
      <w:pPr>
        <w:spacing w:before="360" w:after="0" w:line="240" w:lineRule="auto"/>
        <w:jc w:val="center"/>
        <w:rPr>
          <w:rFonts w:ascii="Futura Bk BT" w:hAnsi="Futura Bk BT"/>
          <w:sz w:val="32"/>
        </w:rPr>
      </w:pPr>
      <w:r>
        <w:rPr>
          <w:rFonts w:ascii="Futura Bk BT" w:hAnsi="Futura Bk BT"/>
          <w:sz w:val="32"/>
        </w:rPr>
        <w:t xml:space="preserve">Instructions for </w:t>
      </w:r>
      <w:r w:rsidR="004C5ED6">
        <w:rPr>
          <w:rFonts w:ascii="Futura Bk BT" w:hAnsi="Futura Bk BT"/>
          <w:sz w:val="32"/>
        </w:rPr>
        <w:t xml:space="preserve">the </w:t>
      </w:r>
      <w:r w:rsidR="006003D9">
        <w:rPr>
          <w:rFonts w:ascii="Futura Bk BT" w:hAnsi="Futura Bk BT"/>
          <w:sz w:val="32"/>
        </w:rPr>
        <w:t>Three Questions</w:t>
      </w:r>
      <w:r w:rsidR="009E4547">
        <w:rPr>
          <w:rFonts w:ascii="Futura Bk BT" w:hAnsi="Futura Bk BT"/>
          <w:sz w:val="32"/>
        </w:rPr>
        <w:t xml:space="preserve"> </w:t>
      </w:r>
      <w:r w:rsidR="003C3A6A">
        <w:rPr>
          <w:rFonts w:ascii="Futura Bk BT" w:hAnsi="Futura Bk BT"/>
          <w:sz w:val="32"/>
        </w:rPr>
        <w:t xml:space="preserve">Group </w:t>
      </w:r>
      <w:r w:rsidR="00733237">
        <w:rPr>
          <w:rFonts w:ascii="Futura Bk BT" w:hAnsi="Futura Bk BT"/>
          <w:sz w:val="32"/>
        </w:rPr>
        <w:t>Assignment</w:t>
      </w:r>
    </w:p>
    <w:p w14:paraId="22878043" w14:textId="77777777" w:rsidR="001652C0" w:rsidRDefault="001652C0" w:rsidP="009E4547">
      <w:pPr>
        <w:rPr>
          <w:rFonts w:ascii="Futura Bk BT" w:hAnsi="Futura Bk BT"/>
        </w:rPr>
      </w:pPr>
    </w:p>
    <w:p w14:paraId="43505F89" w14:textId="77777777" w:rsidR="006003D9" w:rsidRDefault="0049221C" w:rsidP="009E4547">
      <w:pPr>
        <w:rPr>
          <w:rFonts w:ascii="Futura Bk BT" w:hAnsi="Futura Bk BT"/>
        </w:rPr>
      </w:pPr>
      <w:r w:rsidRPr="0049221C">
        <w:rPr>
          <w:rFonts w:ascii="Futura Bk BT" w:hAnsi="Futura Bk BT"/>
        </w:rPr>
        <w:t xml:space="preserve">For the </w:t>
      </w:r>
      <w:r w:rsidR="006003D9">
        <w:rPr>
          <w:rFonts w:ascii="Futura Bk BT" w:hAnsi="Futura Bk BT"/>
        </w:rPr>
        <w:t xml:space="preserve">Three Questions </w:t>
      </w:r>
      <w:r w:rsidR="009E4547">
        <w:rPr>
          <w:rFonts w:ascii="Futura Bk BT" w:hAnsi="Futura Bk BT"/>
        </w:rPr>
        <w:t>Assignment</w:t>
      </w:r>
      <w:r w:rsidRPr="0049221C">
        <w:rPr>
          <w:rFonts w:ascii="Futura Bk BT" w:hAnsi="Futura Bk BT"/>
        </w:rPr>
        <w:t xml:space="preserve">, </w:t>
      </w:r>
      <w:r w:rsidR="00A97545">
        <w:rPr>
          <w:rFonts w:ascii="Futura Bk BT" w:hAnsi="Futura Bk BT"/>
        </w:rPr>
        <w:t>you</w:t>
      </w:r>
      <w:r w:rsidR="006003D9">
        <w:rPr>
          <w:rFonts w:ascii="Futura Bk BT" w:hAnsi="Futura Bk BT"/>
        </w:rPr>
        <w:t xml:space="preserve">r group will apply the Three Questions tool to a single landing page, and you will present your results to the class.  </w:t>
      </w:r>
    </w:p>
    <w:p w14:paraId="7D6DD266" w14:textId="77777777" w:rsidR="007A1290" w:rsidRDefault="007A1290" w:rsidP="009E4547">
      <w:pPr>
        <w:rPr>
          <w:rFonts w:ascii="Futura Bk BT" w:hAnsi="Futura Bk BT"/>
          <w:b/>
          <w:u w:val="single"/>
        </w:rPr>
      </w:pPr>
    </w:p>
    <w:p w14:paraId="792D85C4" w14:textId="77777777" w:rsidR="006003D9" w:rsidRPr="006003D9" w:rsidRDefault="006003D9" w:rsidP="009E4547">
      <w:pPr>
        <w:rPr>
          <w:rFonts w:ascii="Futura Bk BT" w:hAnsi="Futura Bk BT"/>
          <w:b/>
          <w:u w:val="single"/>
        </w:rPr>
      </w:pPr>
      <w:r w:rsidRPr="006003D9">
        <w:rPr>
          <w:rFonts w:ascii="Futura Bk BT" w:hAnsi="Futura Bk BT"/>
          <w:b/>
          <w:u w:val="single"/>
        </w:rPr>
        <w:t>Choosing a Landing Page</w:t>
      </w:r>
    </w:p>
    <w:p w14:paraId="6271B400" w14:textId="77777777" w:rsidR="006003D9" w:rsidRPr="006003D9" w:rsidRDefault="007A1290" w:rsidP="009E4547">
      <w:pPr>
        <w:rPr>
          <w:rFonts w:ascii="Futura Bk BT" w:hAnsi="Futura Bk BT"/>
          <w:i/>
        </w:rPr>
      </w:pPr>
      <w:r>
        <w:rPr>
          <w:rFonts w:ascii="Futura Bk BT" w:hAnsi="Futura Bk BT"/>
          <w:i/>
        </w:rPr>
        <w:br/>
      </w:r>
      <w:r w:rsidR="006003D9" w:rsidRPr="006003D9">
        <w:rPr>
          <w:rFonts w:ascii="Futura Bk BT" w:hAnsi="Futura Bk BT"/>
          <w:i/>
        </w:rPr>
        <w:t>Method</w:t>
      </w:r>
      <w:r w:rsidR="00510DD4">
        <w:rPr>
          <w:rFonts w:ascii="Futura Bk BT" w:hAnsi="Futura Bk BT"/>
          <w:i/>
        </w:rPr>
        <w:t xml:space="preserve"> for Choosing</w:t>
      </w:r>
    </w:p>
    <w:p w14:paraId="3F135152" w14:textId="77777777" w:rsidR="002F6557" w:rsidRDefault="001A7520" w:rsidP="009E4547">
      <w:pPr>
        <w:rPr>
          <w:rFonts w:ascii="Futura Bk BT" w:hAnsi="Futura Bk BT"/>
        </w:rPr>
      </w:pPr>
      <w:r>
        <w:rPr>
          <w:rFonts w:ascii="Futura Bk BT" w:hAnsi="Futura Bk BT"/>
        </w:rPr>
        <w:t>When choosing a landing page to be the subject of your project, please follow this procedure.  First, i</w:t>
      </w:r>
      <w:r w:rsidR="00B903D8">
        <w:rPr>
          <w:rFonts w:ascii="Futura Bk BT" w:hAnsi="Futura Bk BT"/>
        </w:rPr>
        <w:t xml:space="preserve">magine a customer who wants to purchase </w:t>
      </w:r>
      <w:r>
        <w:rPr>
          <w:rFonts w:ascii="Futura Bk BT" w:hAnsi="Futura Bk BT"/>
        </w:rPr>
        <w:t xml:space="preserve">a </w:t>
      </w:r>
      <w:r w:rsidR="00B903D8">
        <w:rPr>
          <w:rFonts w:ascii="Futura Bk BT" w:hAnsi="Futura Bk BT"/>
        </w:rPr>
        <w:t>specific</w:t>
      </w:r>
      <w:r>
        <w:rPr>
          <w:rFonts w:ascii="Futura Bk BT" w:hAnsi="Futura Bk BT"/>
        </w:rPr>
        <w:t xml:space="preserve"> product</w:t>
      </w:r>
      <w:r w:rsidR="00B903D8">
        <w:rPr>
          <w:rFonts w:ascii="Futura Bk BT" w:hAnsi="Futura Bk BT"/>
        </w:rPr>
        <w:t xml:space="preserve">.  </w:t>
      </w:r>
      <w:r>
        <w:rPr>
          <w:rFonts w:ascii="Futura Bk BT" w:hAnsi="Futura Bk BT"/>
        </w:rPr>
        <w:t>Based on that customer, s</w:t>
      </w:r>
      <w:r w:rsidR="00B903D8">
        <w:rPr>
          <w:rFonts w:ascii="Futura Bk BT" w:hAnsi="Futura Bk BT"/>
        </w:rPr>
        <w:t xml:space="preserve">earch Google for </w:t>
      </w:r>
      <w:r w:rsidR="00B903D8" w:rsidRPr="00B27D61">
        <w:rPr>
          <w:rFonts w:ascii="Futura Bk BT" w:hAnsi="Futura Bk BT"/>
          <w:b/>
        </w:rPr>
        <w:t>a long-tail phrase</w:t>
      </w:r>
      <w:r w:rsidR="00B903D8">
        <w:rPr>
          <w:rFonts w:ascii="Futura Bk BT" w:hAnsi="Futura Bk BT"/>
        </w:rPr>
        <w:t xml:space="preserve"> (e.g., </w:t>
      </w:r>
      <w:r w:rsidR="007A1290">
        <w:rPr>
          <w:rFonts w:ascii="Futura Bk BT" w:hAnsi="Futura Bk BT"/>
        </w:rPr>
        <w:t>chevy trailblazer custom floor mats)</w:t>
      </w:r>
      <w:r>
        <w:rPr>
          <w:rFonts w:ascii="Futura Bk BT" w:hAnsi="Futura Bk BT"/>
        </w:rPr>
        <w:t xml:space="preserve">.  Your search </w:t>
      </w:r>
      <w:r w:rsidR="003C3A6A">
        <w:rPr>
          <w:rFonts w:ascii="Futura Bk BT" w:hAnsi="Futura Bk BT"/>
        </w:rPr>
        <w:t>can be</w:t>
      </w:r>
      <w:r w:rsidR="002F0734">
        <w:rPr>
          <w:rFonts w:ascii="Futura Bk BT" w:hAnsi="Futura Bk BT"/>
        </w:rPr>
        <w:t xml:space="preserve"> a branded-search (e.g., </w:t>
      </w:r>
      <w:proofErr w:type="spellStart"/>
      <w:r w:rsidR="002F0734">
        <w:rPr>
          <w:rFonts w:ascii="Futura Bk BT" w:hAnsi="Futura Bk BT"/>
        </w:rPr>
        <w:t>nike</w:t>
      </w:r>
      <w:proofErr w:type="spellEnd"/>
      <w:r w:rsidR="002F0734">
        <w:rPr>
          <w:rFonts w:ascii="Futura Bk BT" w:hAnsi="Futura Bk BT"/>
        </w:rPr>
        <w:t xml:space="preserve"> outerwear with hood for women) or a non-branded search (e.g., outerwear with hood for women)</w:t>
      </w:r>
      <w:r w:rsidR="003C3A6A">
        <w:rPr>
          <w:rFonts w:ascii="Futura Bk BT" w:hAnsi="Futura Bk BT"/>
        </w:rPr>
        <w:t xml:space="preserve">.  </w:t>
      </w:r>
    </w:p>
    <w:p w14:paraId="63239127" w14:textId="77777777" w:rsidR="002F6557" w:rsidRDefault="002F6557" w:rsidP="002F6557">
      <w:pPr>
        <w:rPr>
          <w:rFonts w:ascii="Futura Bk BT" w:hAnsi="Futura Bk BT"/>
        </w:rPr>
      </w:pPr>
      <w:r>
        <w:rPr>
          <w:rFonts w:ascii="Futura Bk BT" w:hAnsi="Futura Bk BT"/>
        </w:rPr>
        <w:t xml:space="preserve">If your group number is </w:t>
      </w:r>
      <w:r w:rsidRPr="002F6557">
        <w:rPr>
          <w:rFonts w:ascii="Futura Bk BT" w:hAnsi="Futura Bk BT"/>
          <w:b/>
        </w:rPr>
        <w:t>odd</w:t>
      </w:r>
      <w:r>
        <w:rPr>
          <w:rFonts w:ascii="Futura Bk BT" w:hAnsi="Futura Bk BT"/>
        </w:rPr>
        <w:t xml:space="preserve">, choose the first organic link on </w:t>
      </w:r>
      <w:r w:rsidRPr="002F6557">
        <w:rPr>
          <w:rFonts w:ascii="Futura Bk BT" w:hAnsi="Futura Bk BT"/>
          <w:b/>
        </w:rPr>
        <w:t>page 1</w:t>
      </w:r>
      <w:r>
        <w:rPr>
          <w:rFonts w:ascii="Futura Bk BT" w:hAnsi="Futura Bk BT"/>
        </w:rPr>
        <w:t xml:space="preserve"> of the SERP.</w:t>
      </w:r>
      <w:r w:rsidR="001F2C42">
        <w:rPr>
          <w:rStyle w:val="FootnoteReference"/>
          <w:rFonts w:ascii="Futura Bk BT" w:hAnsi="Futura Bk BT"/>
        </w:rPr>
        <w:footnoteReference w:id="1"/>
      </w:r>
      <w:r>
        <w:rPr>
          <w:rFonts w:ascii="Futura Bk BT" w:hAnsi="Futura Bk BT"/>
        </w:rPr>
        <w:t xml:space="preserve">  </w:t>
      </w:r>
    </w:p>
    <w:p w14:paraId="66846141" w14:textId="77777777" w:rsidR="002F6557" w:rsidRDefault="002F6557" w:rsidP="002F6557">
      <w:pPr>
        <w:rPr>
          <w:rFonts w:ascii="Futura Bk BT" w:hAnsi="Futura Bk BT"/>
        </w:rPr>
      </w:pPr>
      <w:r>
        <w:rPr>
          <w:rFonts w:ascii="Futura Bk BT" w:hAnsi="Futura Bk BT"/>
        </w:rPr>
        <w:t xml:space="preserve">If your group number is </w:t>
      </w:r>
      <w:r>
        <w:rPr>
          <w:rFonts w:ascii="Futura Bk BT" w:hAnsi="Futura Bk BT"/>
          <w:b/>
        </w:rPr>
        <w:t>even</w:t>
      </w:r>
      <w:r>
        <w:rPr>
          <w:rFonts w:ascii="Futura Bk BT" w:hAnsi="Futura Bk BT"/>
        </w:rPr>
        <w:t xml:space="preserve">, choose the first organic link on </w:t>
      </w:r>
      <w:r w:rsidRPr="002F6557">
        <w:rPr>
          <w:rFonts w:ascii="Futura Bk BT" w:hAnsi="Futura Bk BT"/>
          <w:b/>
        </w:rPr>
        <w:t xml:space="preserve">page </w:t>
      </w:r>
      <w:r w:rsidR="001F2D68">
        <w:rPr>
          <w:rFonts w:ascii="Futura Bk BT" w:hAnsi="Futura Bk BT"/>
          <w:b/>
        </w:rPr>
        <w:t>5</w:t>
      </w:r>
      <w:r>
        <w:rPr>
          <w:rFonts w:ascii="Futura Bk BT" w:hAnsi="Futura Bk BT"/>
        </w:rPr>
        <w:t xml:space="preserve"> of </w:t>
      </w:r>
      <w:r w:rsidR="002B4812">
        <w:rPr>
          <w:rFonts w:ascii="Futura Bk BT" w:hAnsi="Futura Bk BT"/>
        </w:rPr>
        <w:t>the SERP.</w:t>
      </w:r>
      <w:r w:rsidR="002B4812" w:rsidRPr="002B4812">
        <w:rPr>
          <w:rFonts w:ascii="Futura Bk BT" w:hAnsi="Futura Bk BT"/>
          <w:vertAlign w:val="superscript"/>
        </w:rPr>
        <w:t>1</w:t>
      </w:r>
      <w:r w:rsidR="00E42122">
        <w:rPr>
          <w:rFonts w:ascii="Futura Bk BT" w:hAnsi="Futura Bk BT"/>
          <w:vertAlign w:val="superscript"/>
        </w:rPr>
        <w:t xml:space="preserve"> </w:t>
      </w:r>
      <w:r w:rsidR="00E42122">
        <w:rPr>
          <w:rStyle w:val="FootnoteReference"/>
          <w:rFonts w:ascii="Futura Bk BT" w:hAnsi="Futura Bk BT"/>
        </w:rPr>
        <w:footnoteReference w:id="2"/>
      </w:r>
    </w:p>
    <w:p w14:paraId="7F93DD84" w14:textId="77777777" w:rsidR="007A1290" w:rsidRDefault="002F6557" w:rsidP="009E4547">
      <w:pPr>
        <w:rPr>
          <w:rFonts w:ascii="Futura Bk BT" w:hAnsi="Futura Bk BT"/>
        </w:rPr>
      </w:pPr>
      <w:r>
        <w:rPr>
          <w:rFonts w:ascii="Futura Bk BT" w:hAnsi="Futura Bk BT"/>
        </w:rPr>
        <w:t xml:space="preserve">Follow the link to the landing page.  </w:t>
      </w:r>
      <w:r w:rsidR="007A1290">
        <w:rPr>
          <w:rFonts w:ascii="Futura Bk BT" w:hAnsi="Futura Bk BT"/>
        </w:rPr>
        <w:t>This landing page will be the subject of your Three Questions analysis.</w:t>
      </w:r>
    </w:p>
    <w:p w14:paraId="66A60829" w14:textId="0C773E52" w:rsidR="007A1290" w:rsidRDefault="006265EE" w:rsidP="006265EE">
      <w:pPr>
        <w:rPr>
          <w:rFonts w:ascii="Futura Bk BT" w:hAnsi="Futura Bk BT"/>
        </w:rPr>
      </w:pPr>
      <w:r>
        <w:rPr>
          <w:rFonts w:ascii="Futura Bk BT" w:hAnsi="Futura Bk BT"/>
        </w:rPr>
        <w:t xml:space="preserve">If the landing page is any of the following, skip it and go to the next one on the SERP.  For this assignment, do not choose any landing pages that aren’t directly attempting to sell something.  (For example, if you’re doing a search </w:t>
      </w:r>
      <w:r w:rsidR="001F3DA0">
        <w:rPr>
          <w:rFonts w:ascii="Futura Bk BT" w:hAnsi="Futura Bk BT"/>
        </w:rPr>
        <w:t>on “snow shoes women wide feet</w:t>
      </w:r>
      <w:r>
        <w:rPr>
          <w:rFonts w:ascii="Futura Bk BT" w:hAnsi="Futura Bk BT"/>
        </w:rPr>
        <w:t>,</w:t>
      </w:r>
      <w:r w:rsidR="001F3DA0">
        <w:rPr>
          <w:rFonts w:ascii="Futura Bk BT" w:hAnsi="Futura Bk BT"/>
        </w:rPr>
        <w:t>”</w:t>
      </w:r>
      <w:r>
        <w:rPr>
          <w:rFonts w:ascii="Futura Bk BT" w:hAnsi="Futura Bk BT"/>
        </w:rPr>
        <w:t xml:space="preserve"> and you get someone’s vacation photos, just skip </w:t>
      </w:r>
      <w:r w:rsidR="001F3DA0">
        <w:rPr>
          <w:rFonts w:ascii="Futura Bk BT" w:hAnsi="Futura Bk BT"/>
        </w:rPr>
        <w:t>it and do the next one on the SERP</w:t>
      </w:r>
      <w:r>
        <w:rPr>
          <w:rFonts w:ascii="Futura Bk BT" w:hAnsi="Futura Bk BT"/>
        </w:rPr>
        <w:t xml:space="preserve">.)  Along those same lines, skip anything that is a non-commercial entity (e.g., The Red Cross or The Church of Jesus Christ of Latter-day Saints).  Also, skip a page if the company is </w:t>
      </w:r>
      <w:r w:rsidR="007A1290">
        <w:rPr>
          <w:rFonts w:ascii="Futura Bk BT" w:hAnsi="Futura Bk BT"/>
        </w:rPr>
        <w:t xml:space="preserve">based outside the U.S., even if it is offering goods for sale in the U.S.  </w:t>
      </w:r>
    </w:p>
    <w:p w14:paraId="0A940CCD" w14:textId="77777777" w:rsidR="006003D9" w:rsidRDefault="006003D9" w:rsidP="009E4547">
      <w:pPr>
        <w:rPr>
          <w:rFonts w:ascii="Futura Bk BT" w:hAnsi="Futura Bk BT"/>
        </w:rPr>
      </w:pPr>
    </w:p>
    <w:p w14:paraId="6CBBCA45" w14:textId="77777777" w:rsidR="00E13091" w:rsidRPr="006003D9" w:rsidRDefault="001A7520" w:rsidP="00E13091">
      <w:pPr>
        <w:rPr>
          <w:rFonts w:ascii="Futura Bk BT" w:hAnsi="Futura Bk BT"/>
          <w:b/>
          <w:u w:val="single"/>
        </w:rPr>
      </w:pPr>
      <w:r>
        <w:rPr>
          <w:rFonts w:ascii="Futura Bk BT" w:hAnsi="Futura Bk BT"/>
          <w:b/>
          <w:u w:val="single"/>
        </w:rPr>
        <w:br w:type="page"/>
      </w:r>
      <w:r w:rsidR="00E13091">
        <w:rPr>
          <w:rFonts w:ascii="Futura Bk BT" w:hAnsi="Futura Bk BT"/>
          <w:b/>
          <w:u w:val="single"/>
        </w:rPr>
        <w:lastRenderedPageBreak/>
        <w:t>Performing the Analysis</w:t>
      </w:r>
    </w:p>
    <w:p w14:paraId="7B4BA2F0" w14:textId="77777777" w:rsidR="00E13091" w:rsidRDefault="00E13091" w:rsidP="00E13091">
      <w:pPr>
        <w:rPr>
          <w:rFonts w:ascii="Futura Bk BT" w:hAnsi="Futura Bk BT"/>
          <w:i/>
        </w:rPr>
      </w:pPr>
    </w:p>
    <w:p w14:paraId="1FB6C45B" w14:textId="3EF6042A" w:rsidR="00622FD3" w:rsidRDefault="00E13091" w:rsidP="00E13091">
      <w:pPr>
        <w:rPr>
          <w:rFonts w:ascii="Futura Bk BT" w:hAnsi="Futura Bk BT"/>
        </w:rPr>
      </w:pPr>
      <w:r w:rsidRPr="00E13091">
        <w:rPr>
          <w:rFonts w:ascii="Futura Bk BT" w:hAnsi="Futura Bk BT"/>
        </w:rPr>
        <w:t xml:space="preserve">Conduct a Three Questions Analysis as described in the </w:t>
      </w:r>
      <w:r>
        <w:rPr>
          <w:rFonts w:ascii="Futura Bk BT" w:hAnsi="Futura Bk BT"/>
        </w:rPr>
        <w:t xml:space="preserve">class videos. </w:t>
      </w:r>
      <w:r w:rsidR="002F0734">
        <w:rPr>
          <w:rFonts w:ascii="Futura Bk BT" w:hAnsi="Futura Bk BT"/>
        </w:rPr>
        <w:t xml:space="preserve"> </w:t>
      </w:r>
      <w:r w:rsidR="00622FD3">
        <w:rPr>
          <w:rFonts w:ascii="Futura Bk BT" w:hAnsi="Futura Bk BT"/>
        </w:rPr>
        <w:t xml:space="preserve">Analyze the </w:t>
      </w:r>
      <w:r w:rsidR="00190924">
        <w:rPr>
          <w:rFonts w:ascii="Futura Bk BT" w:hAnsi="Futura Bk BT"/>
        </w:rPr>
        <w:t xml:space="preserve">landing </w:t>
      </w:r>
      <w:r w:rsidR="00622FD3">
        <w:rPr>
          <w:rFonts w:ascii="Futura Bk BT" w:hAnsi="Futura Bk BT"/>
        </w:rPr>
        <w:t xml:space="preserve">page </w:t>
      </w:r>
      <w:r w:rsidR="00622FD3" w:rsidRPr="001A7520">
        <w:rPr>
          <w:rFonts w:ascii="Futura Bk BT" w:hAnsi="Futura Bk BT"/>
          <w:u w:val="single"/>
        </w:rPr>
        <w:t>based on</w:t>
      </w:r>
      <w:r w:rsidR="00622FD3">
        <w:rPr>
          <w:rFonts w:ascii="Futura Bk BT" w:hAnsi="Futura Bk BT"/>
        </w:rPr>
        <w:t xml:space="preserve"> the G</w:t>
      </w:r>
      <w:r w:rsidR="002459AF">
        <w:rPr>
          <w:rFonts w:ascii="Futura Bk BT" w:hAnsi="Futura Bk BT"/>
        </w:rPr>
        <w:t xml:space="preserve">oogle search you used to find it.  </w:t>
      </w:r>
      <w:r w:rsidR="00622FD3">
        <w:rPr>
          <w:rFonts w:ascii="Futura Bk BT" w:hAnsi="Futura Bk BT"/>
        </w:rPr>
        <w:t xml:space="preserve">In other words, assume the only people who will see the </w:t>
      </w:r>
      <w:r w:rsidR="002459AF">
        <w:rPr>
          <w:rFonts w:ascii="Futura Bk BT" w:hAnsi="Futura Bk BT"/>
        </w:rPr>
        <w:t xml:space="preserve">landing </w:t>
      </w:r>
      <w:r w:rsidR="00622FD3">
        <w:rPr>
          <w:rFonts w:ascii="Futura Bk BT" w:hAnsi="Futura Bk BT"/>
        </w:rPr>
        <w:t xml:space="preserve">page are those who searched Google </w:t>
      </w:r>
      <w:r w:rsidR="002459AF">
        <w:rPr>
          <w:rFonts w:ascii="Futura Bk BT" w:hAnsi="Futura Bk BT"/>
        </w:rPr>
        <w:t>in the same way you did.  Apply your “anticipation</w:t>
      </w:r>
      <w:r w:rsidR="001F3DA0">
        <w:rPr>
          <w:rFonts w:ascii="Futura Bk BT" w:hAnsi="Futura Bk BT"/>
        </w:rPr>
        <w:t>-</w:t>
      </w:r>
      <w:r w:rsidR="002459AF">
        <w:rPr>
          <w:rFonts w:ascii="Futura Bk BT" w:hAnsi="Futura Bk BT"/>
        </w:rPr>
        <w:t xml:space="preserve">based on empathy” to the </w:t>
      </w:r>
      <w:r w:rsidR="00190924">
        <w:rPr>
          <w:rFonts w:ascii="Futura Bk BT" w:hAnsi="Futura Bk BT"/>
        </w:rPr>
        <w:t>types</w:t>
      </w:r>
      <w:r w:rsidR="002459AF">
        <w:rPr>
          <w:rFonts w:ascii="Futura Bk BT" w:hAnsi="Futura Bk BT"/>
        </w:rPr>
        <w:t xml:space="preserve"> of customers who would use th</w:t>
      </w:r>
      <w:r w:rsidR="001A7520">
        <w:rPr>
          <w:rFonts w:ascii="Futura Bk BT" w:hAnsi="Futura Bk BT"/>
        </w:rPr>
        <w:t>at</w:t>
      </w:r>
      <w:r w:rsidR="002459AF">
        <w:rPr>
          <w:rFonts w:ascii="Futura Bk BT" w:hAnsi="Futura Bk BT"/>
        </w:rPr>
        <w:t xml:space="preserve"> Google search.</w:t>
      </w:r>
    </w:p>
    <w:p w14:paraId="41979194" w14:textId="7300A097" w:rsidR="00446206" w:rsidRDefault="00446206" w:rsidP="00E13091">
      <w:pPr>
        <w:rPr>
          <w:rFonts w:ascii="Futura Bk BT" w:hAnsi="Futura Bk BT"/>
        </w:rPr>
      </w:pPr>
      <w:r>
        <w:rPr>
          <w:rFonts w:ascii="Futura Bk BT" w:hAnsi="Futura Bk BT"/>
        </w:rPr>
        <w:t xml:space="preserve">Be </w:t>
      </w:r>
      <w:r w:rsidR="001F3DA0">
        <w:rPr>
          <w:rFonts w:ascii="Futura Bk BT" w:hAnsi="Futura Bk BT"/>
          <w:b/>
          <w:bCs/>
        </w:rPr>
        <w:t>certain</w:t>
      </w:r>
      <w:r>
        <w:rPr>
          <w:rFonts w:ascii="Futura Bk BT" w:hAnsi="Futura Bk BT"/>
        </w:rPr>
        <w:t xml:space="preserve"> to include in your analysis the “important considerations” that are </w:t>
      </w:r>
      <w:r w:rsidR="00B27D61">
        <w:rPr>
          <w:rFonts w:ascii="Futura Bk BT" w:hAnsi="Futura Bk BT"/>
        </w:rPr>
        <w:t>supposed to layer o</w:t>
      </w:r>
      <w:r w:rsidR="001F3DA0">
        <w:rPr>
          <w:rFonts w:ascii="Futura Bk BT" w:hAnsi="Futura Bk BT"/>
        </w:rPr>
        <w:t>ver</w:t>
      </w:r>
      <w:r w:rsidR="00B27D61">
        <w:rPr>
          <w:rFonts w:ascii="Futura Bk BT" w:hAnsi="Futura Bk BT"/>
        </w:rPr>
        <w:t xml:space="preserve"> the analysis, as </w:t>
      </w:r>
      <w:r>
        <w:rPr>
          <w:rFonts w:ascii="Futura Bk BT" w:hAnsi="Futura Bk BT"/>
        </w:rPr>
        <w:t>described in the class video called “Three Questions Analysis – Important Considerations.”</w:t>
      </w:r>
      <w:r w:rsidR="001A7520">
        <w:rPr>
          <w:rFonts w:ascii="Futura Bk BT" w:hAnsi="Futura Bk BT"/>
        </w:rPr>
        <w:t xml:space="preserve">  </w:t>
      </w:r>
    </w:p>
    <w:p w14:paraId="6EB8AF48" w14:textId="77777777" w:rsidR="00E13091" w:rsidRDefault="002F0734" w:rsidP="00E13091">
      <w:pPr>
        <w:rPr>
          <w:rFonts w:ascii="Futura Bk BT" w:hAnsi="Futura Bk BT"/>
        </w:rPr>
      </w:pPr>
      <w:r>
        <w:rPr>
          <w:rFonts w:ascii="Futura Bk BT" w:hAnsi="Futura Bk BT"/>
        </w:rPr>
        <w:t xml:space="preserve">Conduct the analysis for the landing page as viewed </w:t>
      </w:r>
      <w:r w:rsidR="002459AF">
        <w:rPr>
          <w:rFonts w:ascii="Futura Bk BT" w:hAnsi="Futura Bk BT"/>
        </w:rPr>
        <w:t xml:space="preserve">(1) </w:t>
      </w:r>
      <w:r>
        <w:rPr>
          <w:rFonts w:ascii="Futura Bk BT" w:hAnsi="Futura Bk BT"/>
        </w:rPr>
        <w:t>from a desktop computer and (2 from a mobile phone.</w:t>
      </w:r>
      <w:r w:rsidR="008C0B45">
        <w:rPr>
          <w:rStyle w:val="FootnoteReference"/>
          <w:rFonts w:ascii="Futura Bk BT" w:hAnsi="Futura Bk BT"/>
        </w:rPr>
        <w:footnoteReference w:id="3"/>
      </w:r>
      <w:r>
        <w:rPr>
          <w:rFonts w:ascii="Futura Bk BT" w:hAnsi="Futura Bk BT"/>
        </w:rPr>
        <w:t xml:space="preserve">  Obviously, much of the </w:t>
      </w:r>
      <w:r w:rsidR="002459AF">
        <w:rPr>
          <w:rFonts w:ascii="Futura Bk BT" w:hAnsi="Futura Bk BT"/>
        </w:rPr>
        <w:t xml:space="preserve">two </w:t>
      </w:r>
      <w:r>
        <w:rPr>
          <w:rFonts w:ascii="Futura Bk BT" w:hAnsi="Futura Bk BT"/>
        </w:rPr>
        <w:t xml:space="preserve">analysis will </w:t>
      </w:r>
      <w:r w:rsidR="002459AF">
        <w:rPr>
          <w:rFonts w:ascii="Futura Bk BT" w:hAnsi="Futura Bk BT"/>
        </w:rPr>
        <w:t>be similar</w:t>
      </w:r>
      <w:r w:rsidR="00A65369">
        <w:rPr>
          <w:rFonts w:ascii="Futura Bk BT" w:hAnsi="Futura Bk BT"/>
        </w:rPr>
        <w:t xml:space="preserve">; however, </w:t>
      </w:r>
      <w:r>
        <w:rPr>
          <w:rFonts w:ascii="Futura Bk BT" w:hAnsi="Futura Bk BT"/>
        </w:rPr>
        <w:t xml:space="preserve">the </w:t>
      </w:r>
      <w:r w:rsidR="002459AF">
        <w:rPr>
          <w:rFonts w:ascii="Futura Bk BT" w:hAnsi="Futura Bk BT"/>
        </w:rPr>
        <w:t xml:space="preserve">landing </w:t>
      </w:r>
      <w:r>
        <w:rPr>
          <w:rFonts w:ascii="Futura Bk BT" w:hAnsi="Futura Bk BT"/>
        </w:rPr>
        <w:t xml:space="preserve">page will </w:t>
      </w:r>
      <w:r w:rsidR="00A65369">
        <w:rPr>
          <w:rFonts w:ascii="Futura Bk BT" w:hAnsi="Futura Bk BT"/>
        </w:rPr>
        <w:t xml:space="preserve">typically </w:t>
      </w:r>
      <w:r>
        <w:rPr>
          <w:rFonts w:ascii="Futura Bk BT" w:hAnsi="Futura Bk BT"/>
        </w:rPr>
        <w:t>display so differently on th</w:t>
      </w:r>
      <w:r w:rsidR="002459AF">
        <w:rPr>
          <w:rFonts w:ascii="Futura Bk BT" w:hAnsi="Futura Bk BT"/>
        </w:rPr>
        <w:t xml:space="preserve">e two </w:t>
      </w:r>
      <w:r w:rsidR="00190924">
        <w:rPr>
          <w:rFonts w:ascii="Futura Bk BT" w:hAnsi="Futura Bk BT"/>
        </w:rPr>
        <w:t xml:space="preserve">different </w:t>
      </w:r>
      <w:r w:rsidR="002459AF">
        <w:rPr>
          <w:rFonts w:ascii="Futura Bk BT" w:hAnsi="Futura Bk BT"/>
        </w:rPr>
        <w:t xml:space="preserve">types of devices that two </w:t>
      </w:r>
      <w:r>
        <w:rPr>
          <w:rFonts w:ascii="Futura Bk BT" w:hAnsi="Futura Bk BT"/>
        </w:rPr>
        <w:t>different analyses are necessary.</w:t>
      </w:r>
    </w:p>
    <w:p w14:paraId="3E29592A" w14:textId="77777777" w:rsidR="002F0734" w:rsidRDefault="002F0734" w:rsidP="00E13091">
      <w:pPr>
        <w:rPr>
          <w:rFonts w:ascii="Futura Bk BT" w:hAnsi="Futura Bk BT"/>
        </w:rPr>
      </w:pPr>
    </w:p>
    <w:p w14:paraId="534E6B69" w14:textId="77777777" w:rsidR="002F0734" w:rsidRPr="006003D9" w:rsidRDefault="00622FD3" w:rsidP="002F0734">
      <w:pPr>
        <w:rPr>
          <w:rFonts w:ascii="Futura Bk BT" w:hAnsi="Futura Bk BT"/>
          <w:b/>
          <w:u w:val="single"/>
        </w:rPr>
      </w:pPr>
      <w:r>
        <w:rPr>
          <w:rFonts w:ascii="Futura Bk BT" w:hAnsi="Futura Bk BT"/>
          <w:b/>
          <w:u w:val="single"/>
        </w:rPr>
        <w:t xml:space="preserve">Presenting </w:t>
      </w:r>
      <w:r w:rsidR="002F0734">
        <w:rPr>
          <w:rFonts w:ascii="Futura Bk BT" w:hAnsi="Futura Bk BT"/>
          <w:b/>
          <w:u w:val="single"/>
        </w:rPr>
        <w:t>the Results</w:t>
      </w:r>
    </w:p>
    <w:p w14:paraId="027B7C1B" w14:textId="5B4266EE" w:rsidR="009E4547" w:rsidRPr="009E4547" w:rsidRDefault="00E13091" w:rsidP="009E4547">
      <w:pPr>
        <w:rPr>
          <w:rFonts w:ascii="Futura Bk BT" w:hAnsi="Futura Bk BT"/>
        </w:rPr>
      </w:pPr>
      <w:r>
        <w:rPr>
          <w:rFonts w:ascii="Futura Bk BT" w:hAnsi="Futura Bk BT"/>
          <w:i/>
        </w:rPr>
        <w:br/>
      </w:r>
      <w:r w:rsidR="009E4547" w:rsidRPr="009E4547">
        <w:rPr>
          <w:rFonts w:ascii="Futura Bk BT" w:hAnsi="Futura Bk BT"/>
        </w:rPr>
        <w:t xml:space="preserve">In your group's class presentation (see </w:t>
      </w:r>
      <w:r w:rsidR="00B27D61">
        <w:rPr>
          <w:rFonts w:ascii="Futura Bk BT" w:hAnsi="Futura Bk BT"/>
        </w:rPr>
        <w:t>Learning Suite</w:t>
      </w:r>
      <w:r w:rsidR="009E4547" w:rsidRPr="009E4547">
        <w:rPr>
          <w:rFonts w:ascii="Futura Bk BT" w:hAnsi="Futura Bk BT"/>
        </w:rPr>
        <w:t xml:space="preserve"> for the exact date), do the following:</w:t>
      </w:r>
    </w:p>
    <w:p w14:paraId="5654CCEF" w14:textId="77777777" w:rsidR="00446206" w:rsidRDefault="009E4547" w:rsidP="009E4547">
      <w:pPr>
        <w:pStyle w:val="ListParagraph"/>
        <w:numPr>
          <w:ilvl w:val="0"/>
          <w:numId w:val="1"/>
        </w:numPr>
        <w:rPr>
          <w:rFonts w:ascii="Futura Bk BT" w:hAnsi="Futura Bk BT"/>
        </w:rPr>
      </w:pPr>
      <w:r w:rsidRPr="009E4547">
        <w:rPr>
          <w:rFonts w:ascii="Futura Bk BT" w:hAnsi="Futura Bk BT"/>
        </w:rPr>
        <w:t>D</w:t>
      </w:r>
      <w:r>
        <w:rPr>
          <w:rFonts w:ascii="Futura Bk BT" w:hAnsi="Futura Bk BT"/>
        </w:rPr>
        <w:t xml:space="preserve">escribe the </w:t>
      </w:r>
      <w:r w:rsidR="00622FD3">
        <w:rPr>
          <w:rFonts w:ascii="Futura Bk BT" w:hAnsi="Futura Bk BT"/>
        </w:rPr>
        <w:t xml:space="preserve">Google search that </w:t>
      </w:r>
      <w:r w:rsidR="00446206">
        <w:rPr>
          <w:rFonts w:ascii="Futura Bk BT" w:hAnsi="Futura Bk BT"/>
        </w:rPr>
        <w:t>you used to find the landing page</w:t>
      </w:r>
    </w:p>
    <w:p w14:paraId="0E46BE5A" w14:textId="1D7393A7" w:rsidR="009E4547" w:rsidRPr="009E4547" w:rsidRDefault="00446206" w:rsidP="009E4547">
      <w:pPr>
        <w:pStyle w:val="ListParagraph"/>
        <w:numPr>
          <w:ilvl w:val="0"/>
          <w:numId w:val="1"/>
        </w:numPr>
        <w:rPr>
          <w:rFonts w:ascii="Futura Bk BT" w:hAnsi="Futura Bk BT"/>
        </w:rPr>
      </w:pPr>
      <w:r>
        <w:rPr>
          <w:rFonts w:ascii="Futura Bk BT" w:hAnsi="Futura Bk BT"/>
        </w:rPr>
        <w:t xml:space="preserve">Describe the customers </w:t>
      </w:r>
      <w:r w:rsidR="00A65369">
        <w:rPr>
          <w:rFonts w:ascii="Futura Bk BT" w:hAnsi="Futura Bk BT"/>
        </w:rPr>
        <w:t xml:space="preserve">(at least briefly) </w:t>
      </w:r>
      <w:r>
        <w:rPr>
          <w:rFonts w:ascii="Futura Bk BT" w:hAnsi="Futura Bk BT"/>
        </w:rPr>
        <w:t>in terms of the “important considerations”</w:t>
      </w:r>
      <w:r w:rsidR="002D5E00">
        <w:rPr>
          <w:rFonts w:ascii="Futura Bk BT" w:hAnsi="Futura Bk BT"/>
        </w:rPr>
        <w:t xml:space="preserve"> </w:t>
      </w:r>
      <w:r w:rsidR="00FC2F6B">
        <w:rPr>
          <w:rFonts w:ascii="Futura Bk BT" w:hAnsi="Futura Bk BT"/>
        </w:rPr>
        <w:t xml:space="preserve">(e.g., degree of care) </w:t>
      </w:r>
      <w:r w:rsidR="002D5E00">
        <w:rPr>
          <w:rFonts w:ascii="Futura Bk BT" w:hAnsi="Futura Bk BT"/>
        </w:rPr>
        <w:t xml:space="preserve">that </w:t>
      </w:r>
      <w:r w:rsidR="00FC2F6B">
        <w:rPr>
          <w:rFonts w:ascii="Futura Bk BT" w:hAnsi="Futura Bk BT"/>
        </w:rPr>
        <w:t xml:space="preserve">should be </w:t>
      </w:r>
      <w:r>
        <w:rPr>
          <w:rFonts w:ascii="Futura Bk BT" w:hAnsi="Futura Bk BT"/>
        </w:rPr>
        <w:t xml:space="preserve">relevant to your analysis.  For these important considerations, be sure to mention whether you expect the customers </w:t>
      </w:r>
      <w:r w:rsidR="008C0B45">
        <w:rPr>
          <w:rFonts w:ascii="Futura Bk BT" w:hAnsi="Futura Bk BT"/>
        </w:rPr>
        <w:t xml:space="preserve">to be similar to one another or </w:t>
      </w:r>
      <w:r>
        <w:rPr>
          <w:rFonts w:ascii="Futura Bk BT" w:hAnsi="Futura Bk BT"/>
        </w:rPr>
        <w:t xml:space="preserve">to fall into different segments.  For example, if the landing page is for a famous brand such as </w:t>
      </w:r>
      <w:r w:rsidR="00B51F28">
        <w:rPr>
          <w:rFonts w:ascii="Futura Bk BT" w:hAnsi="Futura Bk BT"/>
        </w:rPr>
        <w:t xml:space="preserve">Nike, you can expect that practically all the potential customers are familiar with the brand, </w:t>
      </w:r>
      <w:r w:rsidR="00FC2F6B">
        <w:rPr>
          <w:rFonts w:ascii="Futura Bk BT" w:hAnsi="Futura Bk BT"/>
        </w:rPr>
        <w:t>so</w:t>
      </w:r>
      <w:r w:rsidR="00B51F28">
        <w:rPr>
          <w:rFonts w:ascii="Futura Bk BT" w:hAnsi="Futura Bk BT"/>
        </w:rPr>
        <w:t xml:space="preserve"> </w:t>
      </w:r>
      <w:r w:rsidR="008C0B45">
        <w:rPr>
          <w:rFonts w:ascii="Futura Bk BT" w:hAnsi="Futura Bk BT"/>
        </w:rPr>
        <w:t xml:space="preserve">it would be unnecessary to consider </w:t>
      </w:r>
      <w:r w:rsidR="00B51F28">
        <w:rPr>
          <w:rFonts w:ascii="Futura Bk BT" w:hAnsi="Futura Bk BT"/>
        </w:rPr>
        <w:t xml:space="preserve">a segment of people who are </w:t>
      </w:r>
      <w:r w:rsidR="008C0B45">
        <w:rPr>
          <w:rFonts w:ascii="Futura Bk BT" w:hAnsi="Futura Bk BT"/>
        </w:rPr>
        <w:t>un</w:t>
      </w:r>
      <w:r w:rsidR="00B51F28">
        <w:rPr>
          <w:rFonts w:ascii="Futura Bk BT" w:hAnsi="Futura Bk BT"/>
        </w:rPr>
        <w:t>familiar with the brand.</w:t>
      </w:r>
    </w:p>
    <w:p w14:paraId="4B013ECA" w14:textId="77777777" w:rsidR="00B51F28" w:rsidRDefault="008C0B45" w:rsidP="009E4547">
      <w:pPr>
        <w:pStyle w:val="ListParagraph"/>
        <w:numPr>
          <w:ilvl w:val="0"/>
          <w:numId w:val="1"/>
        </w:numPr>
        <w:rPr>
          <w:rFonts w:ascii="Futura Bk BT" w:hAnsi="Futura Bk BT"/>
        </w:rPr>
      </w:pPr>
      <w:r>
        <w:rPr>
          <w:rFonts w:ascii="Futura Bk BT" w:hAnsi="Futura Bk BT"/>
        </w:rPr>
        <w:t xml:space="preserve">Using screenshots, walk us through what potential customers would see if they were visiting the landing page using </w:t>
      </w:r>
      <w:r w:rsidR="00FC2F6B">
        <w:rPr>
          <w:rFonts w:ascii="Futura Bk BT" w:hAnsi="Futura Bk BT"/>
        </w:rPr>
        <w:t xml:space="preserve">(1) </w:t>
      </w:r>
      <w:r>
        <w:rPr>
          <w:rFonts w:ascii="Futura Bk BT" w:hAnsi="Futura Bk BT"/>
        </w:rPr>
        <w:t xml:space="preserve">a desktop and </w:t>
      </w:r>
      <w:r w:rsidR="00FC2F6B">
        <w:rPr>
          <w:rFonts w:ascii="Futura Bk BT" w:hAnsi="Futura Bk BT"/>
        </w:rPr>
        <w:t xml:space="preserve">(2) </w:t>
      </w:r>
      <w:r>
        <w:rPr>
          <w:rFonts w:ascii="Futura Bk BT" w:hAnsi="Futura Bk BT"/>
        </w:rPr>
        <w:t xml:space="preserve">a mobile phone.  </w:t>
      </w:r>
    </w:p>
    <w:p w14:paraId="09D298CA" w14:textId="77777777" w:rsidR="00745C31" w:rsidRPr="00745C31" w:rsidRDefault="00745C31" w:rsidP="00745C31">
      <w:pPr>
        <w:pStyle w:val="ListParagraph"/>
        <w:numPr>
          <w:ilvl w:val="0"/>
          <w:numId w:val="1"/>
        </w:numPr>
        <w:rPr>
          <w:rFonts w:ascii="Futura Bk BT" w:hAnsi="Futura Bk BT"/>
        </w:rPr>
      </w:pPr>
      <w:r>
        <w:rPr>
          <w:rFonts w:ascii="Futura Bk BT" w:hAnsi="Futura Bk BT"/>
        </w:rPr>
        <w:t xml:space="preserve">Walk us through your Three Questions Analysis, with a special emphasis on </w:t>
      </w:r>
      <w:r w:rsidRPr="00745C31">
        <w:rPr>
          <w:rFonts w:ascii="Futura Bk BT" w:hAnsi="Futura Bk BT"/>
          <w:u w:val="single"/>
        </w:rPr>
        <w:t>why</w:t>
      </w:r>
      <w:r>
        <w:rPr>
          <w:rFonts w:ascii="Futura Bk BT" w:hAnsi="Futura Bk BT"/>
        </w:rPr>
        <w:t xml:space="preserve"> you arrived at your conclusions.</w:t>
      </w:r>
    </w:p>
    <w:p w14:paraId="6F3C22D8" w14:textId="77777777" w:rsidR="009E4547" w:rsidRPr="009E4547" w:rsidRDefault="00745C31" w:rsidP="009E4547">
      <w:pPr>
        <w:rPr>
          <w:rFonts w:ascii="Futura Bk BT" w:hAnsi="Futura Bk BT"/>
        </w:rPr>
      </w:pPr>
      <w:r>
        <w:rPr>
          <w:rFonts w:ascii="Futura Bk BT" w:hAnsi="Futura Bk BT"/>
        </w:rPr>
        <w:t xml:space="preserve">You and your group will have </w:t>
      </w:r>
      <w:r w:rsidR="00FC2F6B">
        <w:rPr>
          <w:rFonts w:ascii="Futura Bk BT" w:hAnsi="Futura Bk BT"/>
        </w:rPr>
        <w:t>five</w:t>
      </w:r>
      <w:r>
        <w:rPr>
          <w:rFonts w:ascii="Futura Bk BT" w:hAnsi="Futura Bk BT"/>
        </w:rPr>
        <w:t xml:space="preserve"> (5</w:t>
      </w:r>
      <w:r w:rsidR="009E4547" w:rsidRPr="009E4547">
        <w:rPr>
          <w:rFonts w:ascii="Futura Bk BT" w:hAnsi="Futura Bk BT"/>
        </w:rPr>
        <w:t xml:space="preserve">) minutes </w:t>
      </w:r>
      <w:r w:rsidR="00A65369">
        <w:rPr>
          <w:rFonts w:ascii="Futura Bk BT" w:hAnsi="Futura Bk BT"/>
        </w:rPr>
        <w:t xml:space="preserve">during class </w:t>
      </w:r>
      <w:r w:rsidR="009E4547" w:rsidRPr="009E4547">
        <w:rPr>
          <w:rFonts w:ascii="Futura Bk BT" w:hAnsi="Futura Bk BT"/>
        </w:rPr>
        <w:t>for your presentation.  To ensure all the groups have an opportunity to make their presentation, the timing will be fairly strict.</w:t>
      </w:r>
      <w:r w:rsidR="00A65369">
        <w:rPr>
          <w:rStyle w:val="FootnoteReference"/>
          <w:rFonts w:ascii="Futura Bk BT" w:hAnsi="Futura Bk BT"/>
        </w:rPr>
        <w:footnoteReference w:id="4"/>
      </w:r>
      <w:r w:rsidR="009E4547" w:rsidRPr="009E4547">
        <w:rPr>
          <w:rFonts w:ascii="Futura Bk BT" w:hAnsi="Futura Bk BT"/>
        </w:rPr>
        <w:t xml:space="preserve">  Therefore, please time your presentation to make certain it's not too long.  Being brief is its own kind of challenge, so this presentation will give you useful practice in that important skill.</w:t>
      </w:r>
    </w:p>
    <w:p w14:paraId="7111B1C6" w14:textId="77777777" w:rsidR="009E4547" w:rsidRDefault="00745C31">
      <w:pPr>
        <w:rPr>
          <w:rFonts w:ascii="Futura Bk BT" w:hAnsi="Futura Bk BT"/>
        </w:rPr>
      </w:pPr>
      <w:r>
        <w:rPr>
          <w:rFonts w:ascii="Futura Bk BT" w:hAnsi="Futura Bk BT"/>
        </w:rPr>
        <w:t>To allow for questions</w:t>
      </w:r>
      <w:r w:rsidR="00FC2F6B">
        <w:rPr>
          <w:rFonts w:ascii="Futura Bk BT" w:hAnsi="Futura Bk BT"/>
        </w:rPr>
        <w:t xml:space="preserve"> during your presentation, it </w:t>
      </w:r>
      <w:r>
        <w:rPr>
          <w:rFonts w:ascii="Futura Bk BT" w:hAnsi="Futura Bk BT"/>
        </w:rPr>
        <w:t xml:space="preserve">must </w:t>
      </w:r>
      <w:r w:rsidR="009E4547" w:rsidRPr="009E4547">
        <w:rPr>
          <w:rFonts w:ascii="Futura Bk BT" w:hAnsi="Futura Bk BT"/>
        </w:rPr>
        <w:t xml:space="preserve">be </w:t>
      </w:r>
      <w:r w:rsidR="00FC2F6B">
        <w:rPr>
          <w:rFonts w:ascii="Futura Bk BT" w:hAnsi="Futura Bk BT"/>
        </w:rPr>
        <w:t xml:space="preserve">a </w:t>
      </w:r>
      <w:r w:rsidR="009E4547" w:rsidRPr="009E4547">
        <w:rPr>
          <w:rFonts w:ascii="Futura Bk BT" w:hAnsi="Futura Bk BT"/>
        </w:rPr>
        <w:t xml:space="preserve">"live" </w:t>
      </w:r>
      <w:r w:rsidR="00FC2F6B">
        <w:rPr>
          <w:rFonts w:ascii="Futura Bk BT" w:hAnsi="Futura Bk BT"/>
        </w:rPr>
        <w:t xml:space="preserve">presentation </w:t>
      </w:r>
      <w:r w:rsidR="009E4547" w:rsidRPr="009E4547">
        <w:rPr>
          <w:rFonts w:ascii="Futura Bk BT" w:hAnsi="Futura Bk BT"/>
        </w:rPr>
        <w:t>(via Zoom)</w:t>
      </w:r>
      <w:r>
        <w:rPr>
          <w:rFonts w:ascii="Futura Bk BT" w:hAnsi="Futura Bk BT"/>
        </w:rPr>
        <w:t xml:space="preserve">.  In other words, a </w:t>
      </w:r>
      <w:r w:rsidR="009E4547" w:rsidRPr="009E4547">
        <w:rPr>
          <w:rFonts w:ascii="Futura Bk BT" w:hAnsi="Futura Bk BT"/>
        </w:rPr>
        <w:t xml:space="preserve">pre-recorded </w:t>
      </w:r>
      <w:r w:rsidR="00FC2F6B">
        <w:rPr>
          <w:rFonts w:ascii="Futura Bk BT" w:hAnsi="Futura Bk BT"/>
        </w:rPr>
        <w:t xml:space="preserve">presentation </w:t>
      </w:r>
      <w:r>
        <w:rPr>
          <w:rFonts w:ascii="Futura Bk BT" w:hAnsi="Futura Bk BT"/>
        </w:rPr>
        <w:t>is not acceptable</w:t>
      </w:r>
      <w:r w:rsidR="009E4547" w:rsidRPr="009E4547">
        <w:rPr>
          <w:rFonts w:ascii="Futura Bk BT" w:hAnsi="Futura Bk BT"/>
        </w:rPr>
        <w:t>.  There are no rules about who should speak (</w:t>
      </w:r>
      <w:r w:rsidR="009E4547">
        <w:rPr>
          <w:rFonts w:ascii="Futura Bk BT" w:hAnsi="Futura Bk BT"/>
        </w:rPr>
        <w:t>such as</w:t>
      </w:r>
      <w:r w:rsidR="009E4547" w:rsidRPr="009E4547">
        <w:rPr>
          <w:rFonts w:ascii="Futura Bk BT" w:hAnsi="Futura Bk BT"/>
        </w:rPr>
        <w:t xml:space="preserve"> "Everyone must participate"), nor are there any rules a</w:t>
      </w:r>
      <w:r w:rsidR="009E4547">
        <w:rPr>
          <w:rFonts w:ascii="Futura Bk BT" w:hAnsi="Futura Bk BT"/>
        </w:rPr>
        <w:t xml:space="preserve">bout what you should wear </w:t>
      </w:r>
      <w:r w:rsidR="009E4547">
        <w:rPr>
          <w:rFonts w:ascii="Futura Bk BT" w:hAnsi="Futura Bk BT"/>
        </w:rPr>
        <w:lastRenderedPageBreak/>
        <w:t>(such as</w:t>
      </w:r>
      <w:r w:rsidR="009E4547" w:rsidRPr="009E4547">
        <w:rPr>
          <w:rFonts w:ascii="Futura Bk BT" w:hAnsi="Futura Bk BT"/>
        </w:rPr>
        <w:t xml:space="preserve"> "Everyone must wear business attire").  There are no points for creativity in the presentation or the visual design of your materials.  Channel all that energy into </w:t>
      </w:r>
      <w:r w:rsidR="00A65369">
        <w:rPr>
          <w:rFonts w:ascii="Futura Bk BT" w:hAnsi="Futura Bk BT"/>
        </w:rPr>
        <w:t>the substantive content of your presentation</w:t>
      </w:r>
      <w:r w:rsidR="00A8618D">
        <w:rPr>
          <w:rFonts w:ascii="Futura Bk BT" w:hAnsi="Futura Bk BT"/>
        </w:rPr>
        <w:t>.</w:t>
      </w:r>
    </w:p>
    <w:p w14:paraId="4EDDFC21" w14:textId="77777777" w:rsidR="00A8618D" w:rsidRDefault="00A8618D">
      <w:pPr>
        <w:rPr>
          <w:rFonts w:ascii="Futura Bk BT" w:hAnsi="Futura Bk BT"/>
        </w:rPr>
      </w:pPr>
    </w:p>
    <w:p w14:paraId="351E59ED" w14:textId="77777777" w:rsidR="00D90826" w:rsidRPr="00D90826" w:rsidRDefault="000E2B2F">
      <w:pPr>
        <w:rPr>
          <w:rFonts w:ascii="Futura Bk BT" w:hAnsi="Futura Bk BT"/>
          <w:u w:val="single"/>
        </w:rPr>
      </w:pPr>
      <w:r>
        <w:rPr>
          <w:rFonts w:ascii="Futura Bk BT" w:hAnsi="Futura Bk BT"/>
          <w:u w:val="single"/>
        </w:rPr>
        <w:t>Deliverables</w:t>
      </w:r>
    </w:p>
    <w:p w14:paraId="686CAE10" w14:textId="77777777" w:rsidR="00D90826" w:rsidRDefault="00A8618D">
      <w:pPr>
        <w:rPr>
          <w:rFonts w:ascii="Futura Bk BT" w:hAnsi="Futura Bk BT"/>
        </w:rPr>
      </w:pPr>
      <w:r>
        <w:rPr>
          <w:rFonts w:ascii="Futura Bk BT" w:hAnsi="Futura Bk BT"/>
        </w:rPr>
        <w:t>The only deliv</w:t>
      </w:r>
      <w:r w:rsidR="00FC2F6B">
        <w:rPr>
          <w:rFonts w:ascii="Futura Bk BT" w:hAnsi="Futura Bk BT"/>
        </w:rPr>
        <w:t xml:space="preserve">erable </w:t>
      </w:r>
      <w:r>
        <w:rPr>
          <w:rFonts w:ascii="Futura Bk BT" w:hAnsi="Futura Bk BT"/>
        </w:rPr>
        <w:t>for this project is the class presentation; there a</w:t>
      </w:r>
      <w:r w:rsidR="00905CA0">
        <w:rPr>
          <w:rFonts w:ascii="Futura Bk BT" w:hAnsi="Futura Bk BT"/>
        </w:rPr>
        <w:t xml:space="preserve">re no written papers or </w:t>
      </w:r>
      <w:r w:rsidR="000E2B2F">
        <w:rPr>
          <w:rFonts w:ascii="Futura Bk BT" w:hAnsi="Futura Bk BT"/>
        </w:rPr>
        <w:t>other submissions.</w:t>
      </w:r>
    </w:p>
    <w:p w14:paraId="2C5E9B44" w14:textId="77777777" w:rsidR="00D90826" w:rsidRPr="0049221C" w:rsidRDefault="00D90826">
      <w:pPr>
        <w:rPr>
          <w:rFonts w:ascii="Futura Bk BT" w:hAnsi="Futura Bk BT"/>
        </w:rPr>
      </w:pPr>
    </w:p>
    <w:sectPr w:rsidR="00D90826" w:rsidRPr="0049221C" w:rsidSect="009E4547">
      <w:pgSz w:w="12240" w:h="15840"/>
      <w:pgMar w:top="1440" w:right="1440" w:bottom="1008"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AD4D31" w14:textId="77777777" w:rsidR="00987BBC" w:rsidRDefault="00987BBC" w:rsidP="0049221C">
      <w:pPr>
        <w:spacing w:after="0" w:line="240" w:lineRule="auto"/>
      </w:pPr>
      <w:r>
        <w:separator/>
      </w:r>
    </w:p>
  </w:endnote>
  <w:endnote w:type="continuationSeparator" w:id="0">
    <w:p w14:paraId="33162DFA" w14:textId="77777777" w:rsidR="00987BBC" w:rsidRDefault="00987BBC" w:rsidP="004922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Futura Bk BT">
    <w:panose1 w:val="020B0502020204020303"/>
    <w:charset w:val="00"/>
    <w:family w:val="swiss"/>
    <w:pitch w:val="variable"/>
    <w:sig w:usb0="800000AF" w:usb1="1000204A" w:usb2="00000000" w:usb3="00000000" w:csb0="0000001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CBF0B5" w14:textId="77777777" w:rsidR="00987BBC" w:rsidRDefault="00987BBC" w:rsidP="0049221C">
      <w:pPr>
        <w:spacing w:after="0" w:line="240" w:lineRule="auto"/>
      </w:pPr>
      <w:r>
        <w:separator/>
      </w:r>
    </w:p>
  </w:footnote>
  <w:footnote w:type="continuationSeparator" w:id="0">
    <w:p w14:paraId="57057CDB" w14:textId="77777777" w:rsidR="00987BBC" w:rsidRDefault="00987BBC" w:rsidP="0049221C">
      <w:pPr>
        <w:spacing w:after="0" w:line="240" w:lineRule="auto"/>
      </w:pPr>
      <w:r>
        <w:continuationSeparator/>
      </w:r>
    </w:p>
  </w:footnote>
  <w:footnote w:id="1">
    <w:p w14:paraId="7E71E1AE" w14:textId="77777777" w:rsidR="001F2C42" w:rsidRPr="001F2C42" w:rsidRDefault="001F2C42">
      <w:pPr>
        <w:pStyle w:val="FootnoteText"/>
        <w:rPr>
          <w:rFonts w:ascii="Futura Bk BT" w:hAnsi="Futura Bk BT"/>
        </w:rPr>
      </w:pPr>
      <w:r w:rsidRPr="001F2C42">
        <w:rPr>
          <w:rStyle w:val="FootnoteReference"/>
          <w:rFonts w:ascii="Futura Bk BT" w:hAnsi="Futura Bk BT"/>
        </w:rPr>
        <w:footnoteRef/>
      </w:r>
      <w:r w:rsidRPr="001F2C42">
        <w:rPr>
          <w:rFonts w:ascii="Futura Bk BT" w:hAnsi="Futura Bk BT"/>
        </w:rPr>
        <w:t xml:space="preserve"> Why the differences for odd/even group numbers?  If we </w:t>
      </w:r>
      <w:r w:rsidR="00C970E8">
        <w:rPr>
          <w:rFonts w:ascii="Futura Bk BT" w:hAnsi="Futura Bk BT"/>
        </w:rPr>
        <w:t>only</w:t>
      </w:r>
      <w:r w:rsidRPr="001F2C42">
        <w:rPr>
          <w:rFonts w:ascii="Futura Bk BT" w:hAnsi="Futura Bk BT"/>
        </w:rPr>
        <w:t xml:space="preserve"> choose the top-ranked page, we’ll tend to get only pages that are well designed.  By going to page 5, we’ll see some (but not all) landing pages </w:t>
      </w:r>
      <w:r w:rsidR="004043BD">
        <w:rPr>
          <w:rFonts w:ascii="Futura Bk BT" w:hAnsi="Futura Bk BT"/>
        </w:rPr>
        <w:t>there</w:t>
      </w:r>
      <w:r w:rsidRPr="001F2C42">
        <w:rPr>
          <w:rFonts w:ascii="Futura Bk BT" w:hAnsi="Futura Bk BT"/>
        </w:rPr>
        <w:t xml:space="preserve"> are </w:t>
      </w:r>
      <w:r w:rsidR="004043BD">
        <w:rPr>
          <w:rFonts w:ascii="Futura Bk BT" w:hAnsi="Futura Bk BT"/>
        </w:rPr>
        <w:t xml:space="preserve">poorly </w:t>
      </w:r>
      <w:r w:rsidR="00E42122">
        <w:rPr>
          <w:rFonts w:ascii="Futura Bk BT" w:hAnsi="Futura Bk BT"/>
        </w:rPr>
        <w:t>designed.  We will</w:t>
      </w:r>
      <w:r w:rsidRPr="001F2C42">
        <w:rPr>
          <w:rFonts w:ascii="Futura Bk BT" w:hAnsi="Futura Bk BT"/>
        </w:rPr>
        <w:t xml:space="preserve"> learn equally from examining </w:t>
      </w:r>
      <w:r w:rsidR="00E42122">
        <w:rPr>
          <w:rFonts w:ascii="Futura Bk BT" w:hAnsi="Futura Bk BT"/>
        </w:rPr>
        <w:t xml:space="preserve">good examples and </w:t>
      </w:r>
      <w:r w:rsidRPr="001F2C42">
        <w:rPr>
          <w:rFonts w:ascii="Futura Bk BT" w:hAnsi="Futura Bk BT"/>
        </w:rPr>
        <w:t>cautionary examples.</w:t>
      </w:r>
    </w:p>
  </w:footnote>
  <w:footnote w:id="2">
    <w:p w14:paraId="71EBBBE1" w14:textId="77777777" w:rsidR="00E42122" w:rsidRDefault="00E42122">
      <w:pPr>
        <w:pStyle w:val="FootnoteText"/>
      </w:pPr>
      <w:r>
        <w:rPr>
          <w:rStyle w:val="FootnoteReference"/>
        </w:rPr>
        <w:footnoteRef/>
      </w:r>
      <w:r>
        <w:t xml:space="preserve"> If you have your settings to display more than the typical 10 </w:t>
      </w:r>
      <w:r w:rsidR="00AF5EC6">
        <w:t>results</w:t>
      </w:r>
      <w:r>
        <w:t xml:space="preserve"> per page, please </w:t>
      </w:r>
      <w:r w:rsidR="008E2BD5">
        <w:t>perform</w:t>
      </w:r>
      <w:r w:rsidR="00AF5EC6">
        <w:t xml:space="preserve"> this</w:t>
      </w:r>
      <w:r>
        <w:t xml:space="preserve"> search </w:t>
      </w:r>
      <w:r w:rsidR="008E2BD5">
        <w:t xml:space="preserve">with 10 </w:t>
      </w:r>
      <w:r w:rsidR="00AF5EC6">
        <w:t>results</w:t>
      </w:r>
      <w:r w:rsidR="008E2BD5">
        <w:t xml:space="preserve"> p</w:t>
      </w:r>
      <w:r>
        <w:t xml:space="preserve">er page.  In Chrome, a quick and easy way to do that without changing your settings would be to do the search in an “incognito” window.  </w:t>
      </w:r>
    </w:p>
  </w:footnote>
  <w:footnote w:id="3">
    <w:p w14:paraId="7B93A7B0" w14:textId="77777777" w:rsidR="008C0B45" w:rsidRPr="001F2C42" w:rsidRDefault="008C0B45">
      <w:pPr>
        <w:pStyle w:val="FootnoteText"/>
        <w:rPr>
          <w:rFonts w:ascii="Futura Bk BT" w:hAnsi="Futura Bk BT"/>
        </w:rPr>
      </w:pPr>
      <w:r w:rsidRPr="001F2C42">
        <w:rPr>
          <w:rStyle w:val="FootnoteReference"/>
          <w:rFonts w:ascii="Futura Bk BT" w:hAnsi="Futura Bk BT"/>
        </w:rPr>
        <w:footnoteRef/>
      </w:r>
      <w:r w:rsidRPr="001F2C42">
        <w:rPr>
          <w:rFonts w:ascii="Futura Bk BT" w:hAnsi="Futura Bk BT"/>
        </w:rPr>
        <w:t xml:space="preserve"> Helpful tip: instead of repeating the Google search on the other device in the hope of finding the same landing page again, I suggest you email yourself the landing page’s URL so that you can visit the landing page directly on the other device.</w:t>
      </w:r>
    </w:p>
  </w:footnote>
  <w:footnote w:id="4">
    <w:p w14:paraId="6A94FC01" w14:textId="77777777" w:rsidR="00A65369" w:rsidRPr="001F2C42" w:rsidRDefault="00A65369">
      <w:pPr>
        <w:pStyle w:val="FootnoteText"/>
        <w:rPr>
          <w:rFonts w:ascii="Futura Bk BT" w:hAnsi="Futura Bk BT"/>
        </w:rPr>
      </w:pPr>
      <w:r w:rsidRPr="001F2C42">
        <w:rPr>
          <w:rStyle w:val="FootnoteReference"/>
          <w:rFonts w:ascii="Futura Bk BT" w:hAnsi="Futura Bk BT"/>
        </w:rPr>
        <w:footnoteRef/>
      </w:r>
      <w:r w:rsidRPr="001F2C42">
        <w:rPr>
          <w:rFonts w:ascii="Futura Bk BT" w:hAnsi="Futura Bk BT"/>
        </w:rPr>
        <w:t xml:space="preserve"> After about five minutes, you will get a “heads up” that your time has expired.  And after about six minutes, you must end your presentation.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2A2FFC"/>
    <w:multiLevelType w:val="hybridMultilevel"/>
    <w:tmpl w:val="2C226D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DE468E0"/>
    <w:multiLevelType w:val="hybridMultilevel"/>
    <w:tmpl w:val="42A2D0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21C"/>
    <w:rsid w:val="00044339"/>
    <w:rsid w:val="000E2B2F"/>
    <w:rsid w:val="00111A62"/>
    <w:rsid w:val="001631A8"/>
    <w:rsid w:val="001652C0"/>
    <w:rsid w:val="00190924"/>
    <w:rsid w:val="001A7520"/>
    <w:rsid w:val="001F2C42"/>
    <w:rsid w:val="001F2D68"/>
    <w:rsid w:val="001F3DA0"/>
    <w:rsid w:val="002459AF"/>
    <w:rsid w:val="00264C1E"/>
    <w:rsid w:val="002B4812"/>
    <w:rsid w:val="002C7FB6"/>
    <w:rsid w:val="002D1B04"/>
    <w:rsid w:val="002D3832"/>
    <w:rsid w:val="002D5E00"/>
    <w:rsid w:val="002F0734"/>
    <w:rsid w:val="002F6557"/>
    <w:rsid w:val="00335B97"/>
    <w:rsid w:val="003C3A6A"/>
    <w:rsid w:val="003E40F7"/>
    <w:rsid w:val="003F72E7"/>
    <w:rsid w:val="004043BD"/>
    <w:rsid w:val="004148DE"/>
    <w:rsid w:val="00446206"/>
    <w:rsid w:val="004579F8"/>
    <w:rsid w:val="0049221C"/>
    <w:rsid w:val="004B2A88"/>
    <w:rsid w:val="004C5ED6"/>
    <w:rsid w:val="004E1110"/>
    <w:rsid w:val="00510DD4"/>
    <w:rsid w:val="00543E81"/>
    <w:rsid w:val="00587453"/>
    <w:rsid w:val="005C4743"/>
    <w:rsid w:val="005F4808"/>
    <w:rsid w:val="006003D9"/>
    <w:rsid w:val="00610A59"/>
    <w:rsid w:val="00622FD3"/>
    <w:rsid w:val="006265EE"/>
    <w:rsid w:val="00645E4E"/>
    <w:rsid w:val="00696843"/>
    <w:rsid w:val="006D3F2B"/>
    <w:rsid w:val="00733237"/>
    <w:rsid w:val="00745C31"/>
    <w:rsid w:val="00793610"/>
    <w:rsid w:val="007A1290"/>
    <w:rsid w:val="008440E9"/>
    <w:rsid w:val="008C0B45"/>
    <w:rsid w:val="008E2BD5"/>
    <w:rsid w:val="00905CA0"/>
    <w:rsid w:val="00917507"/>
    <w:rsid w:val="009670CD"/>
    <w:rsid w:val="00987BBC"/>
    <w:rsid w:val="009958DF"/>
    <w:rsid w:val="009E4547"/>
    <w:rsid w:val="00A54C8B"/>
    <w:rsid w:val="00A65369"/>
    <w:rsid w:val="00A8618D"/>
    <w:rsid w:val="00A96FBE"/>
    <w:rsid w:val="00A97545"/>
    <w:rsid w:val="00AF5EC6"/>
    <w:rsid w:val="00B27D61"/>
    <w:rsid w:val="00B51F28"/>
    <w:rsid w:val="00B903D8"/>
    <w:rsid w:val="00BA26D8"/>
    <w:rsid w:val="00C721F2"/>
    <w:rsid w:val="00C970E8"/>
    <w:rsid w:val="00D05688"/>
    <w:rsid w:val="00D52A21"/>
    <w:rsid w:val="00D90826"/>
    <w:rsid w:val="00DC38B8"/>
    <w:rsid w:val="00DD383C"/>
    <w:rsid w:val="00DE47D2"/>
    <w:rsid w:val="00E1106F"/>
    <w:rsid w:val="00E13091"/>
    <w:rsid w:val="00E42122"/>
    <w:rsid w:val="00E63BE6"/>
    <w:rsid w:val="00EC4F4B"/>
    <w:rsid w:val="00F34D8A"/>
    <w:rsid w:val="00F8079D"/>
    <w:rsid w:val="00FC2F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85B43D"/>
  <w15:chartTrackingRefBased/>
  <w15:docId w15:val="{F51A2D03-C99F-4E9F-8341-34C326208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F073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iPriority w:val="99"/>
    <w:semiHidden/>
    <w:unhideWhenUsed/>
    <w:rsid w:val="0049221C"/>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9221C"/>
    <w:rPr>
      <w:sz w:val="20"/>
      <w:szCs w:val="20"/>
    </w:rPr>
  </w:style>
  <w:style w:type="character" w:styleId="EndnoteReference">
    <w:name w:val="endnote reference"/>
    <w:basedOn w:val="DefaultParagraphFont"/>
    <w:uiPriority w:val="99"/>
    <w:semiHidden/>
    <w:unhideWhenUsed/>
    <w:rsid w:val="0049221C"/>
    <w:rPr>
      <w:vertAlign w:val="superscript"/>
    </w:rPr>
  </w:style>
  <w:style w:type="paragraph" w:styleId="FootnoteText">
    <w:name w:val="footnote text"/>
    <w:basedOn w:val="Normal"/>
    <w:link w:val="FootnoteTextChar"/>
    <w:uiPriority w:val="99"/>
    <w:semiHidden/>
    <w:unhideWhenUsed/>
    <w:rsid w:val="0049221C"/>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9221C"/>
    <w:rPr>
      <w:sz w:val="20"/>
      <w:szCs w:val="20"/>
    </w:rPr>
  </w:style>
  <w:style w:type="character" w:styleId="FootnoteReference">
    <w:name w:val="footnote reference"/>
    <w:basedOn w:val="DefaultParagraphFont"/>
    <w:uiPriority w:val="99"/>
    <w:semiHidden/>
    <w:unhideWhenUsed/>
    <w:rsid w:val="0049221C"/>
    <w:rPr>
      <w:vertAlign w:val="superscript"/>
    </w:rPr>
  </w:style>
  <w:style w:type="paragraph" w:styleId="ListParagraph">
    <w:name w:val="List Paragraph"/>
    <w:basedOn w:val="Normal"/>
    <w:uiPriority w:val="34"/>
    <w:qFormat/>
    <w:rsid w:val="009E4547"/>
    <w:pPr>
      <w:ind w:left="720"/>
      <w:contextualSpacing/>
    </w:pPr>
  </w:style>
  <w:style w:type="character" w:styleId="Hyperlink">
    <w:name w:val="Hyperlink"/>
    <w:basedOn w:val="DefaultParagraphFont"/>
    <w:uiPriority w:val="99"/>
    <w:unhideWhenUsed/>
    <w:rsid w:val="00793610"/>
    <w:rPr>
      <w:color w:val="0563C1" w:themeColor="hyperlink"/>
      <w:u w:val="single"/>
    </w:rPr>
  </w:style>
  <w:style w:type="paragraph" w:styleId="BalloonText">
    <w:name w:val="Balloon Text"/>
    <w:basedOn w:val="Normal"/>
    <w:link w:val="BalloonTextChar"/>
    <w:uiPriority w:val="99"/>
    <w:semiHidden/>
    <w:unhideWhenUsed/>
    <w:rsid w:val="003C3A6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3A6A"/>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633FBE-006D-404A-ADA0-31E82DCDB1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600</TotalTime>
  <Pages>1</Pages>
  <Words>675</Words>
  <Characters>3849</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DeRosia</dc:creator>
  <cp:keywords/>
  <dc:description/>
  <cp:lastModifiedBy>Eric DeRosia</cp:lastModifiedBy>
  <cp:revision>46</cp:revision>
  <cp:lastPrinted>2021-01-14T07:51:00Z</cp:lastPrinted>
  <dcterms:created xsi:type="dcterms:W3CDTF">2020-10-24T00:00:00Z</dcterms:created>
  <dcterms:modified xsi:type="dcterms:W3CDTF">2022-01-12T05:03:00Z</dcterms:modified>
</cp:coreProperties>
</file>